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AB6C2A" w14:textId="6281EDFB" w:rsidR="00604207" w:rsidRPr="00604207" w:rsidRDefault="00604207" w:rsidP="00604207">
      <w:pPr>
        <w:rPr>
          <w:rFonts w:asciiTheme="minorHAnsi" w:hAnsiTheme="minorHAnsi"/>
          <w:b/>
          <w:sz w:val="28"/>
          <w:szCs w:val="28"/>
        </w:rPr>
      </w:pPr>
      <w:r w:rsidRPr="00604207">
        <w:rPr>
          <w:rFonts w:asciiTheme="minorHAnsi" w:hAnsiTheme="minorHAnsi" w:cs="Times New Roman"/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234A71D4" wp14:editId="79FD93F3">
            <wp:simplePos x="0" y="0"/>
            <wp:positionH relativeFrom="column">
              <wp:posOffset>4941570</wp:posOffset>
            </wp:positionH>
            <wp:positionV relativeFrom="paragraph">
              <wp:posOffset>0</wp:posOffset>
            </wp:positionV>
            <wp:extent cx="1111250" cy="800100"/>
            <wp:effectExtent l="0" t="0" r="0" b="0"/>
            <wp:wrapTight wrapText="bothSides">
              <wp:wrapPolygon edited="0">
                <wp:start x="0" y="0"/>
                <wp:lineTo x="0" y="21086"/>
                <wp:lineTo x="21106" y="21086"/>
                <wp:lineTo x="21106" y="0"/>
                <wp:lineTo x="0" y="0"/>
              </wp:wrapPolygon>
            </wp:wrapTight>
            <wp:docPr id="21" name="Picture 1" descr="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4207">
        <w:rPr>
          <w:rFonts w:asciiTheme="minorHAnsi" w:hAnsiTheme="minorHAnsi"/>
          <w:b/>
          <w:sz w:val="28"/>
          <w:szCs w:val="28"/>
        </w:rPr>
        <w:t>Mathematical Association of Tasmania 201</w:t>
      </w:r>
      <w:r w:rsidR="00E0117A">
        <w:rPr>
          <w:rFonts w:asciiTheme="minorHAnsi" w:hAnsiTheme="minorHAnsi"/>
          <w:b/>
          <w:sz w:val="28"/>
          <w:szCs w:val="28"/>
        </w:rPr>
        <w:t>6</w:t>
      </w:r>
      <w:r w:rsidRPr="00604207">
        <w:rPr>
          <w:rFonts w:asciiTheme="minorHAnsi" w:hAnsiTheme="minorHAnsi"/>
          <w:b/>
          <w:sz w:val="28"/>
          <w:szCs w:val="28"/>
        </w:rPr>
        <w:t xml:space="preserve"> Conference</w:t>
      </w:r>
    </w:p>
    <w:p w14:paraId="54614D17" w14:textId="118D41E8" w:rsidR="00604207" w:rsidRPr="00431CF7" w:rsidRDefault="00E0117A" w:rsidP="00431CF7">
      <w:pPr>
        <w:jc w:val="center"/>
        <w:rPr>
          <w:rFonts w:ascii="Gulim" w:eastAsia="Gulim" w:hAnsi="Gulim" w:cs="Aharoni"/>
          <w:b/>
          <w:color w:val="CC3300"/>
          <w:sz w:val="36"/>
          <w:szCs w:val="36"/>
        </w:rPr>
      </w:pPr>
      <w:r w:rsidRPr="00431CF7">
        <w:rPr>
          <w:rFonts w:ascii="Gulim" w:eastAsia="Gulim" w:hAnsi="Gulim" w:cs="Aharoni"/>
          <w:b/>
          <w:color w:val="7030A0"/>
          <w:sz w:val="36"/>
          <w:szCs w:val="36"/>
        </w:rPr>
        <w:t>Primed for Maths</w:t>
      </w:r>
    </w:p>
    <w:p w14:paraId="33D75049" w14:textId="60988620" w:rsidR="00604207" w:rsidRPr="00431CF7" w:rsidRDefault="00604207" w:rsidP="00431CF7">
      <w:pPr>
        <w:jc w:val="center"/>
        <w:rPr>
          <w:rFonts w:asciiTheme="minorHAnsi" w:hAnsiTheme="minorHAnsi"/>
          <w:sz w:val="36"/>
          <w:szCs w:val="36"/>
        </w:rPr>
      </w:pPr>
      <w:proofErr w:type="gramStart"/>
      <w:r w:rsidRPr="00431CF7">
        <w:rPr>
          <w:rFonts w:asciiTheme="minorHAnsi" w:hAnsiTheme="minorHAnsi"/>
          <w:sz w:val="36"/>
          <w:szCs w:val="36"/>
        </w:rPr>
        <w:t>Key note</w:t>
      </w:r>
      <w:proofErr w:type="gramEnd"/>
      <w:r w:rsidRPr="00431CF7">
        <w:rPr>
          <w:rFonts w:asciiTheme="minorHAnsi" w:hAnsiTheme="minorHAnsi"/>
          <w:sz w:val="36"/>
          <w:szCs w:val="36"/>
        </w:rPr>
        <w:t xml:space="preserve"> speakers </w:t>
      </w:r>
      <w:r w:rsidR="00E0117A" w:rsidRPr="00431CF7">
        <w:rPr>
          <w:rFonts w:asciiTheme="minorHAnsi" w:hAnsiTheme="minorHAnsi"/>
          <w:sz w:val="36"/>
          <w:szCs w:val="36"/>
        </w:rPr>
        <w:t xml:space="preserve">Amie Albrecht and </w:t>
      </w:r>
      <w:r w:rsidR="00E93003" w:rsidRPr="00431CF7">
        <w:rPr>
          <w:rFonts w:asciiTheme="minorHAnsi" w:hAnsiTheme="minorHAnsi"/>
          <w:sz w:val="36"/>
          <w:szCs w:val="36"/>
        </w:rPr>
        <w:t>Lily Serna</w:t>
      </w:r>
    </w:p>
    <w:p w14:paraId="662FCDB2" w14:textId="77777777" w:rsidR="00604207" w:rsidRDefault="00604207" w:rsidP="00604207">
      <w:pPr>
        <w:pStyle w:val="Default"/>
        <w:jc w:val="center"/>
        <w:rPr>
          <w:rFonts w:ascii="Arial" w:hAnsi="Arial" w:cs="Arial"/>
          <w:b/>
          <w:color w:val="0000FF"/>
          <w:sz w:val="16"/>
          <w:szCs w:val="16"/>
        </w:rPr>
      </w:pPr>
    </w:p>
    <w:p w14:paraId="52F302F3" w14:textId="77777777" w:rsidR="00604207" w:rsidRPr="006D23F1" w:rsidRDefault="00604207" w:rsidP="00604207">
      <w:pPr>
        <w:pStyle w:val="Default"/>
        <w:jc w:val="center"/>
        <w:rPr>
          <w:rFonts w:ascii="Arial" w:hAnsi="Arial" w:cs="Arial"/>
          <w:b/>
          <w:color w:val="0000FF"/>
          <w:sz w:val="16"/>
          <w:szCs w:val="16"/>
        </w:rPr>
      </w:pPr>
    </w:p>
    <w:p w14:paraId="4FC50396" w14:textId="4AB83594" w:rsidR="00604207" w:rsidRDefault="00604207" w:rsidP="00604207">
      <w:pPr>
        <w:pStyle w:val="Default"/>
        <w:jc w:val="center"/>
        <w:rPr>
          <w:rFonts w:ascii="Arial" w:hAnsi="Arial" w:cs="Arial"/>
          <w:b/>
          <w:color w:val="0000FF"/>
        </w:rPr>
      </w:pPr>
      <w:r w:rsidRPr="006D23F1">
        <w:rPr>
          <w:rFonts w:ascii="Arial" w:hAnsi="Arial" w:cs="Arial"/>
          <w:b/>
          <w:color w:val="0000FF"/>
        </w:rPr>
        <w:t xml:space="preserve">FRIDAY </w:t>
      </w:r>
      <w:r w:rsidR="00E0117A">
        <w:rPr>
          <w:rFonts w:ascii="Arial" w:hAnsi="Arial" w:cs="Arial"/>
          <w:b/>
          <w:color w:val="0000FF"/>
        </w:rPr>
        <w:t>13th</w:t>
      </w:r>
      <w:r w:rsidRPr="006D23F1">
        <w:rPr>
          <w:rFonts w:ascii="Arial" w:hAnsi="Arial" w:cs="Arial"/>
          <w:b/>
          <w:color w:val="0000FF"/>
        </w:rPr>
        <w:t xml:space="preserve"> May </w:t>
      </w:r>
      <w:r>
        <w:rPr>
          <w:rFonts w:ascii="Arial" w:hAnsi="Arial" w:cs="Arial"/>
          <w:b/>
          <w:color w:val="0000FF"/>
        </w:rPr>
        <w:t>5pm-6pm</w:t>
      </w:r>
    </w:p>
    <w:p w14:paraId="54276D21" w14:textId="5D82214D" w:rsidR="00604207" w:rsidRPr="006D23F1" w:rsidRDefault="00604207" w:rsidP="00604207">
      <w:pPr>
        <w:pStyle w:val="Default"/>
        <w:jc w:val="center"/>
        <w:rPr>
          <w:rFonts w:ascii="Arial" w:hAnsi="Arial" w:cs="Arial"/>
          <w:b/>
          <w:color w:val="0000FF"/>
        </w:rPr>
      </w:pPr>
      <w:r w:rsidRPr="006D23F1">
        <w:rPr>
          <w:rFonts w:ascii="Arial" w:hAnsi="Arial" w:cs="Arial"/>
          <w:b/>
          <w:color w:val="0000FF"/>
        </w:rPr>
        <w:t xml:space="preserve">SATURDAY </w:t>
      </w:r>
      <w:r w:rsidR="00E0117A">
        <w:rPr>
          <w:rFonts w:ascii="Arial" w:hAnsi="Arial" w:cs="Arial"/>
          <w:b/>
          <w:color w:val="0000FF"/>
        </w:rPr>
        <w:t>14th</w:t>
      </w:r>
      <w:r>
        <w:rPr>
          <w:rFonts w:ascii="Arial" w:hAnsi="Arial" w:cs="Arial"/>
          <w:b/>
          <w:color w:val="0000FF"/>
        </w:rPr>
        <w:t xml:space="preserve"> May</w:t>
      </w:r>
      <w:r w:rsidRPr="006D23F1">
        <w:rPr>
          <w:rFonts w:ascii="Arial" w:hAnsi="Arial" w:cs="Arial"/>
          <w:b/>
          <w:color w:val="0000FF"/>
        </w:rPr>
        <w:t xml:space="preserve"> </w:t>
      </w:r>
      <w:r>
        <w:rPr>
          <w:rFonts w:ascii="Arial" w:hAnsi="Arial" w:cs="Arial"/>
          <w:b/>
          <w:color w:val="0000FF"/>
          <w:sz w:val="22"/>
          <w:szCs w:val="22"/>
        </w:rPr>
        <w:t>9am – 3.30pm</w:t>
      </w:r>
    </w:p>
    <w:p w14:paraId="07926A73" w14:textId="77777777" w:rsidR="00604207" w:rsidRDefault="00604207" w:rsidP="00604207">
      <w:pPr>
        <w:tabs>
          <w:tab w:val="left" w:pos="2265"/>
        </w:tabs>
        <w:jc w:val="center"/>
        <w:rPr>
          <w:rFonts w:ascii="Arial" w:hAnsi="Arial"/>
          <w:b/>
          <w:color w:val="0000FF"/>
          <w:sz w:val="10"/>
          <w:szCs w:val="10"/>
        </w:rPr>
      </w:pPr>
    </w:p>
    <w:p w14:paraId="170A80FE" w14:textId="1BA21524" w:rsidR="00604207" w:rsidRDefault="00604207" w:rsidP="00604207">
      <w:pPr>
        <w:tabs>
          <w:tab w:val="left" w:pos="2265"/>
        </w:tabs>
        <w:jc w:val="center"/>
        <w:rPr>
          <w:rFonts w:ascii="Arial" w:hAnsi="Arial"/>
          <w:b/>
          <w:color w:val="0000FF"/>
          <w:sz w:val="32"/>
          <w:szCs w:val="32"/>
        </w:rPr>
      </w:pPr>
      <w:proofErr w:type="gramStart"/>
      <w:r>
        <w:rPr>
          <w:rFonts w:ascii="Arial" w:hAnsi="Arial"/>
          <w:b/>
          <w:color w:val="0000FF"/>
          <w:sz w:val="32"/>
          <w:szCs w:val="32"/>
        </w:rPr>
        <w:t>a</w:t>
      </w:r>
      <w:r w:rsidRPr="006D23F1">
        <w:rPr>
          <w:rFonts w:ascii="Arial" w:hAnsi="Arial"/>
          <w:b/>
          <w:color w:val="0000FF"/>
          <w:sz w:val="32"/>
          <w:szCs w:val="32"/>
        </w:rPr>
        <w:t>t</w:t>
      </w:r>
      <w:proofErr w:type="gramEnd"/>
      <w:r w:rsidRPr="006D23F1">
        <w:rPr>
          <w:rFonts w:ascii="Arial" w:hAnsi="Arial"/>
          <w:b/>
          <w:color w:val="0000FF"/>
          <w:sz w:val="32"/>
          <w:szCs w:val="32"/>
        </w:rPr>
        <w:t xml:space="preserve"> </w:t>
      </w:r>
      <w:r w:rsidR="00E0117A">
        <w:rPr>
          <w:rFonts w:ascii="Arial" w:hAnsi="Arial"/>
          <w:b/>
          <w:color w:val="0000FF"/>
          <w:sz w:val="32"/>
          <w:szCs w:val="32"/>
        </w:rPr>
        <w:t>Burnie</w:t>
      </w:r>
      <w:r>
        <w:rPr>
          <w:rFonts w:ascii="Arial" w:hAnsi="Arial"/>
          <w:b/>
          <w:color w:val="0000FF"/>
          <w:sz w:val="32"/>
          <w:szCs w:val="32"/>
        </w:rPr>
        <w:t xml:space="preserve"> High School, </w:t>
      </w:r>
      <w:r w:rsidR="00E0117A">
        <w:rPr>
          <w:rFonts w:ascii="Arial" w:hAnsi="Arial"/>
          <w:b/>
          <w:color w:val="0000FF"/>
          <w:sz w:val="32"/>
          <w:szCs w:val="32"/>
        </w:rPr>
        <w:t>Burnie</w:t>
      </w:r>
      <w:r>
        <w:rPr>
          <w:rFonts w:ascii="Arial" w:hAnsi="Arial"/>
          <w:b/>
          <w:color w:val="0000FF"/>
          <w:sz w:val="32"/>
          <w:szCs w:val="32"/>
        </w:rPr>
        <w:t xml:space="preserve"> </w:t>
      </w:r>
    </w:p>
    <w:p w14:paraId="09034121" w14:textId="77777777" w:rsidR="00604207" w:rsidRPr="00213059" w:rsidRDefault="00604207" w:rsidP="00604207">
      <w:pPr>
        <w:tabs>
          <w:tab w:val="left" w:pos="2265"/>
        </w:tabs>
        <w:jc w:val="center"/>
        <w:rPr>
          <w:rFonts w:ascii="Arial" w:hAnsi="Arial"/>
          <w:b/>
          <w:color w:val="0000FF"/>
        </w:rPr>
      </w:pPr>
    </w:p>
    <w:p w14:paraId="5CE652F2" w14:textId="77777777" w:rsidR="00604207" w:rsidRPr="00213059" w:rsidRDefault="00604207" w:rsidP="00604207">
      <w:pPr>
        <w:jc w:val="center"/>
        <w:rPr>
          <w:rFonts w:ascii="Arial" w:hAnsi="Arial"/>
          <w:color w:val="0000FF"/>
          <w:sz w:val="40"/>
          <w:szCs w:val="40"/>
          <w:u w:val="single"/>
        </w:rPr>
      </w:pPr>
      <w:r w:rsidRPr="00213059">
        <w:rPr>
          <w:rFonts w:ascii="Arial" w:hAnsi="Arial"/>
          <w:color w:val="0000FF"/>
          <w:sz w:val="40"/>
          <w:szCs w:val="40"/>
          <w:u w:val="single"/>
        </w:rPr>
        <w:t xml:space="preserve">Trade </w:t>
      </w:r>
      <w:r>
        <w:rPr>
          <w:rFonts w:ascii="Arial" w:hAnsi="Arial"/>
          <w:color w:val="0000FF"/>
          <w:sz w:val="40"/>
          <w:szCs w:val="40"/>
          <w:u w:val="single"/>
        </w:rPr>
        <w:t>Exhibitor</w:t>
      </w:r>
      <w:r w:rsidRPr="00213059">
        <w:rPr>
          <w:rFonts w:ascii="Arial" w:hAnsi="Arial"/>
          <w:color w:val="0000FF"/>
          <w:sz w:val="40"/>
          <w:szCs w:val="40"/>
          <w:u w:val="single"/>
        </w:rPr>
        <w:t xml:space="preserve"> Invitation</w:t>
      </w:r>
    </w:p>
    <w:p w14:paraId="0B090474" w14:textId="77777777" w:rsidR="00604207" w:rsidRPr="0002305A" w:rsidRDefault="00604207" w:rsidP="00604207">
      <w:pPr>
        <w:jc w:val="center"/>
        <w:rPr>
          <w:b/>
        </w:rPr>
      </w:pPr>
    </w:p>
    <w:p w14:paraId="73FC9740" w14:textId="77777777" w:rsidR="00604207" w:rsidRDefault="00604207" w:rsidP="00604207">
      <w:pPr>
        <w:tabs>
          <w:tab w:val="left" w:pos="2580"/>
          <w:tab w:val="left" w:pos="2700"/>
        </w:tabs>
        <w:jc w:val="both"/>
        <w:rPr>
          <w:rFonts w:ascii="Arial" w:hAnsi="Arial"/>
        </w:rPr>
      </w:pPr>
      <w:r>
        <w:rPr>
          <w:rFonts w:ascii="Arial" w:hAnsi="Arial"/>
        </w:rPr>
        <w:t>We would like to invite you to promote your products and services at thi</w:t>
      </w:r>
      <w:r w:rsidRPr="00BA226A">
        <w:rPr>
          <w:rFonts w:ascii="Arial" w:hAnsi="Arial"/>
        </w:rPr>
        <w:t>s year’s M</w:t>
      </w:r>
      <w:r>
        <w:rPr>
          <w:rFonts w:ascii="Arial" w:hAnsi="Arial"/>
        </w:rPr>
        <w:t>AT Annual Conference</w:t>
      </w:r>
      <w:r w:rsidRPr="00BA226A">
        <w:rPr>
          <w:rFonts w:ascii="Arial" w:hAnsi="Arial"/>
        </w:rPr>
        <w:t xml:space="preserve">. </w:t>
      </w:r>
      <w:r>
        <w:rPr>
          <w:rFonts w:ascii="Arial" w:hAnsi="Arial"/>
        </w:rPr>
        <w:t xml:space="preserve">Access to set up exhibitions will be available from 4.00pm until 5.00pm on the Friday and from </w:t>
      </w:r>
      <w:r w:rsidRPr="00C0372F">
        <w:rPr>
          <w:rFonts w:ascii="Arial" w:hAnsi="Arial"/>
        </w:rPr>
        <w:t>8.30am – 9.30am</w:t>
      </w:r>
      <w:r>
        <w:rPr>
          <w:rFonts w:ascii="Arial" w:hAnsi="Arial"/>
        </w:rPr>
        <w:t xml:space="preserve"> on the Saturday. Please follow the link below to register for this event. </w:t>
      </w:r>
    </w:p>
    <w:p w14:paraId="3C436C89" w14:textId="77777777" w:rsidR="00604207" w:rsidRDefault="00604207" w:rsidP="00604207">
      <w:pPr>
        <w:tabs>
          <w:tab w:val="left" w:pos="2580"/>
          <w:tab w:val="left" w:pos="2700"/>
        </w:tabs>
        <w:jc w:val="both"/>
        <w:rPr>
          <w:rFonts w:ascii="Arial" w:hAnsi="Arial"/>
        </w:rPr>
      </w:pPr>
    </w:p>
    <w:p w14:paraId="01A78809" w14:textId="535FDB98" w:rsidR="00604207" w:rsidRDefault="00604207" w:rsidP="00604207">
      <w:pPr>
        <w:tabs>
          <w:tab w:val="left" w:pos="2580"/>
          <w:tab w:val="left" w:pos="270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We would be happy to include any advertising items in our conference satchels.  However, this will need to be pre-arranged and items received by Friday, May the </w:t>
      </w:r>
      <w:r w:rsidR="00E0117A">
        <w:rPr>
          <w:rFonts w:ascii="Arial" w:hAnsi="Arial"/>
        </w:rPr>
        <w:t>6th, 2016</w:t>
      </w:r>
      <w:r>
        <w:rPr>
          <w:rFonts w:ascii="Arial" w:hAnsi="Arial"/>
        </w:rPr>
        <w:t xml:space="preserve">.  These items may include pens, notepads, pamphlets or any other relevant material.  </w:t>
      </w:r>
    </w:p>
    <w:p w14:paraId="131A6098" w14:textId="77777777" w:rsidR="00604207" w:rsidRDefault="00604207" w:rsidP="00604207">
      <w:pPr>
        <w:tabs>
          <w:tab w:val="left" w:pos="2580"/>
          <w:tab w:val="left" w:pos="2700"/>
        </w:tabs>
        <w:jc w:val="both"/>
        <w:rPr>
          <w:rFonts w:ascii="Arial" w:hAnsi="Arial"/>
        </w:rPr>
      </w:pPr>
    </w:p>
    <w:p w14:paraId="75F857D8" w14:textId="6AE2970D" w:rsidR="00604207" w:rsidRDefault="00604207" w:rsidP="00604207">
      <w:pPr>
        <w:tabs>
          <w:tab w:val="left" w:pos="2580"/>
          <w:tab w:val="left" w:pos="270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We are also seeking donations for lucky door prizes and as gifts for presenters. If you would be able to assist in any form with this, please contact </w:t>
      </w:r>
      <w:r w:rsidR="00290477">
        <w:rPr>
          <w:rFonts w:ascii="Arial" w:hAnsi="Arial"/>
        </w:rPr>
        <w:t>Brett Riley</w:t>
      </w:r>
      <w:r>
        <w:rPr>
          <w:rFonts w:ascii="Arial" w:hAnsi="Arial"/>
        </w:rPr>
        <w:t xml:space="preserve">. The donated products for prizes will be recognised in the conference proceedings.  We are expecting 175 attendees.    </w:t>
      </w:r>
    </w:p>
    <w:p w14:paraId="534F00C0" w14:textId="77777777" w:rsidR="00604207" w:rsidRDefault="00604207" w:rsidP="00604207">
      <w:pPr>
        <w:tabs>
          <w:tab w:val="left" w:pos="2580"/>
          <w:tab w:val="left" w:pos="2700"/>
        </w:tabs>
        <w:jc w:val="both"/>
        <w:rPr>
          <w:rFonts w:ascii="Arial" w:hAnsi="Arial"/>
        </w:rPr>
      </w:pPr>
    </w:p>
    <w:p w14:paraId="18DCB0FA" w14:textId="77777777" w:rsidR="00604207" w:rsidRDefault="00604207" w:rsidP="00604207">
      <w:pPr>
        <w:tabs>
          <w:tab w:val="left" w:pos="2580"/>
          <w:tab w:val="left" w:pos="2700"/>
        </w:tabs>
        <w:jc w:val="both"/>
        <w:rPr>
          <w:rFonts w:ascii="Arial" w:hAnsi="Arial"/>
        </w:rPr>
      </w:pPr>
      <w:r>
        <w:rPr>
          <w:rFonts w:ascii="Arial" w:hAnsi="Arial"/>
        </w:rPr>
        <w:t>Thank you for your time</w:t>
      </w:r>
    </w:p>
    <w:p w14:paraId="657E1786" w14:textId="04D2217B" w:rsidR="00604207" w:rsidRDefault="00290477" w:rsidP="00604207">
      <w:pPr>
        <w:tabs>
          <w:tab w:val="left" w:pos="2580"/>
          <w:tab w:val="left" w:pos="2700"/>
        </w:tabs>
        <w:jc w:val="both"/>
        <w:rPr>
          <w:rFonts w:ascii="Arial" w:hAnsi="Arial"/>
        </w:rPr>
      </w:pPr>
      <w:r>
        <w:rPr>
          <w:rFonts w:ascii="Arial" w:hAnsi="Arial"/>
        </w:rPr>
        <w:t>Brett Riley</w:t>
      </w:r>
      <w:r w:rsidR="00157ABE">
        <w:rPr>
          <w:rFonts w:ascii="Arial" w:hAnsi="Arial"/>
        </w:rPr>
        <w:t xml:space="preserve"> and Louise Hodgson</w:t>
      </w:r>
    </w:p>
    <w:p w14:paraId="0C5B2382" w14:textId="77777777" w:rsidR="00157ABE" w:rsidRDefault="00157ABE" w:rsidP="00604207">
      <w:pPr>
        <w:tabs>
          <w:tab w:val="left" w:pos="2580"/>
          <w:tab w:val="left" w:pos="2700"/>
        </w:tabs>
        <w:jc w:val="both"/>
        <w:rPr>
          <w:rFonts w:ascii="Arial" w:hAnsi="Arial"/>
        </w:rPr>
      </w:pPr>
    </w:p>
    <w:p w14:paraId="31594C11" w14:textId="5581DE22" w:rsidR="00604207" w:rsidRDefault="00157ABE" w:rsidP="00604207">
      <w:pPr>
        <w:tabs>
          <w:tab w:val="left" w:pos="2580"/>
          <w:tab w:val="left" w:pos="2700"/>
        </w:tabs>
        <w:jc w:val="both"/>
        <w:rPr>
          <w:rFonts w:ascii="Arial" w:hAnsi="Arial"/>
        </w:rPr>
      </w:pPr>
      <w:hyperlink r:id="rId6" w:history="1">
        <w:r w:rsidR="00E0117A">
          <w:rPr>
            <w:rStyle w:val="Hyperlink"/>
            <w:rFonts w:ascii="Arial" w:hAnsi="Arial"/>
          </w:rPr>
          <w:t>Brett.riley@education.tas.gov.au</w:t>
        </w:r>
      </w:hyperlink>
    </w:p>
    <w:p w14:paraId="49C80097" w14:textId="406DE0F5" w:rsidR="00604207" w:rsidRDefault="00604207" w:rsidP="00604207">
      <w:pPr>
        <w:tabs>
          <w:tab w:val="left" w:pos="2580"/>
          <w:tab w:val="left" w:pos="270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Mobile: </w:t>
      </w:r>
      <w:r w:rsidR="00E0117A">
        <w:rPr>
          <w:rFonts w:ascii="Arial" w:hAnsi="Arial"/>
        </w:rPr>
        <w:t>0447395207</w:t>
      </w:r>
    </w:p>
    <w:p w14:paraId="18CB8796" w14:textId="77777777" w:rsidR="00F85F33" w:rsidRDefault="00F85F33"/>
    <w:p w14:paraId="531D3A17" w14:textId="6C2C73D7" w:rsidR="003F199F" w:rsidRDefault="00157ABE">
      <w:hyperlink r:id="rId7" w:history="1">
        <w:r w:rsidRPr="00DD5E64">
          <w:rPr>
            <w:rStyle w:val="Hyperlink"/>
          </w:rPr>
          <w:t>Lmhod1@student.monash.edu</w:t>
        </w:r>
      </w:hyperlink>
    </w:p>
    <w:p w14:paraId="32530993" w14:textId="0064FC51" w:rsidR="00157ABE" w:rsidRDefault="00157ABE">
      <w:r>
        <w:t>Mobile: 0419139927</w:t>
      </w:r>
      <w:bookmarkStart w:id="0" w:name="_GoBack"/>
      <w:bookmarkEnd w:id="0"/>
    </w:p>
    <w:sectPr w:rsidR="00157A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Gulim">
    <w:altName w:val="굴림"/>
    <w:charset w:val="81"/>
    <w:family w:val="swiss"/>
    <w:pitch w:val="variable"/>
    <w:sig w:usb0="B00002AF" w:usb1="69D77CFB" w:usb2="00000030" w:usb3="00000000" w:csb0="0008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207"/>
    <w:rsid w:val="00157ABE"/>
    <w:rsid w:val="00290477"/>
    <w:rsid w:val="003F199F"/>
    <w:rsid w:val="00431CF7"/>
    <w:rsid w:val="005D3623"/>
    <w:rsid w:val="005E0563"/>
    <w:rsid w:val="00604207"/>
    <w:rsid w:val="00B35427"/>
    <w:rsid w:val="00D0654B"/>
    <w:rsid w:val="00E0117A"/>
    <w:rsid w:val="00E93003"/>
    <w:rsid w:val="00F8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B883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207"/>
    <w:pPr>
      <w:spacing w:after="0" w:line="240" w:lineRule="auto"/>
    </w:pPr>
    <w:rPr>
      <w:rFonts w:ascii="Gill Sans MT" w:eastAsia="Times New Roman" w:hAnsi="Gill Sans MT" w:cs="Arial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04207"/>
    <w:rPr>
      <w:color w:val="0000FF"/>
      <w:u w:val="single"/>
    </w:rPr>
  </w:style>
  <w:style w:type="paragraph" w:customStyle="1" w:styleId="Default">
    <w:name w:val="Default"/>
    <w:rsid w:val="00604207"/>
    <w:pPr>
      <w:autoSpaceDE w:val="0"/>
      <w:autoSpaceDN w:val="0"/>
      <w:adjustRightInd w:val="0"/>
      <w:spacing w:after="0" w:line="240" w:lineRule="auto"/>
    </w:pPr>
    <w:rPr>
      <w:rFonts w:ascii="Baskerville Old Face" w:eastAsia="Times New Roman" w:hAnsi="Baskerville Old Face" w:cs="Baskerville Old Face"/>
      <w:color w:val="000000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207"/>
    <w:pPr>
      <w:spacing w:after="0" w:line="240" w:lineRule="auto"/>
    </w:pPr>
    <w:rPr>
      <w:rFonts w:ascii="Gill Sans MT" w:eastAsia="Times New Roman" w:hAnsi="Gill Sans MT" w:cs="Arial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04207"/>
    <w:rPr>
      <w:color w:val="0000FF"/>
      <w:u w:val="single"/>
    </w:rPr>
  </w:style>
  <w:style w:type="paragraph" w:customStyle="1" w:styleId="Default">
    <w:name w:val="Default"/>
    <w:rsid w:val="00604207"/>
    <w:pPr>
      <w:autoSpaceDE w:val="0"/>
      <w:autoSpaceDN w:val="0"/>
      <w:adjustRightInd w:val="0"/>
      <w:spacing w:after="0" w:line="240" w:lineRule="auto"/>
    </w:pPr>
    <w:rPr>
      <w:rFonts w:ascii="Baskerville Old Face" w:eastAsia="Times New Roman" w:hAnsi="Baskerville Old Face" w:cs="Baskerville Old Face"/>
      <w:color w:val="00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lauren.beams@education.tas.gov.au" TargetMode="External"/><Relationship Id="rId7" Type="http://schemas.openxmlformats.org/officeDocument/2006/relationships/hyperlink" Target="mailto:Lmhod1@student.monash.ed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1130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Beams</dc:creator>
  <cp:keywords/>
  <dc:description/>
  <cp:lastModifiedBy>Louise Hodgson</cp:lastModifiedBy>
  <cp:revision>8</cp:revision>
  <dcterms:created xsi:type="dcterms:W3CDTF">2016-03-30T23:28:00Z</dcterms:created>
  <dcterms:modified xsi:type="dcterms:W3CDTF">2016-03-31T03:55:00Z</dcterms:modified>
</cp:coreProperties>
</file>